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83F9" w14:textId="10C9FAF8" w:rsidR="003B6412" w:rsidRPr="003B6412" w:rsidRDefault="003B6412" w:rsidP="003B6412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3B6412">
        <w:rPr>
          <w:rFonts w:asciiTheme="minorEastAsia" w:hAnsiTheme="minorEastAsia" w:hint="eastAsia"/>
          <w:b/>
          <w:bCs/>
          <w:sz w:val="28"/>
          <w:szCs w:val="28"/>
        </w:rPr>
        <w:t>【2020级秋博开题通知】</w:t>
      </w:r>
    </w:p>
    <w:p w14:paraId="5AA4BDD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时间:</w:t>
      </w:r>
    </w:p>
    <w:p w14:paraId="7D14183A" w14:textId="275CA88E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2022.</w:t>
      </w:r>
      <w:r w:rsidR="005E76F8">
        <w:rPr>
          <w:rFonts w:asciiTheme="minorEastAsia" w:hAnsiTheme="minorEastAsia"/>
          <w:sz w:val="24"/>
        </w:rPr>
        <w:t>7</w:t>
      </w:r>
      <w:r w:rsidRPr="003B6412">
        <w:rPr>
          <w:rFonts w:asciiTheme="minorEastAsia" w:hAnsiTheme="minorEastAsia" w:hint="eastAsia"/>
          <w:sz w:val="24"/>
        </w:rPr>
        <w:t>.</w:t>
      </w:r>
      <w:r w:rsidR="005E76F8">
        <w:rPr>
          <w:rFonts w:asciiTheme="minorEastAsia" w:hAnsiTheme="minorEastAsia"/>
          <w:sz w:val="24"/>
        </w:rPr>
        <w:t>1</w:t>
      </w:r>
      <w:r w:rsidRPr="003B6412">
        <w:rPr>
          <w:rFonts w:asciiTheme="minorEastAsia" w:hAnsiTheme="minorEastAsia" w:hint="eastAsia"/>
          <w:sz w:val="24"/>
        </w:rPr>
        <w:t>(周</w:t>
      </w:r>
      <w:r w:rsidR="005E76F8">
        <w:rPr>
          <w:rFonts w:asciiTheme="minorEastAsia" w:hAnsiTheme="minorEastAsia" w:hint="eastAsia"/>
          <w:sz w:val="24"/>
        </w:rPr>
        <w:t>五</w:t>
      </w:r>
      <w:r w:rsidRPr="003B6412">
        <w:rPr>
          <w:rFonts w:asciiTheme="minorEastAsia" w:hAnsiTheme="minorEastAsia" w:hint="eastAsia"/>
          <w:sz w:val="24"/>
        </w:rPr>
        <w:t>)</w:t>
      </w:r>
    </w:p>
    <w:p w14:paraId="06F26694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上午9点30开始</w:t>
      </w:r>
    </w:p>
    <w:p w14:paraId="1C55F8D6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2937DEA5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地点:</w:t>
      </w:r>
    </w:p>
    <w:p w14:paraId="5F651C8F" w14:textId="28BB2049" w:rsid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九龙湖艺术学院3楼312会议室</w:t>
      </w:r>
    </w:p>
    <w:p w14:paraId="2DD25C0C" w14:textId="2E78C652" w:rsidR="005E76F8" w:rsidRPr="003B6412" w:rsidRDefault="005E76F8" w:rsidP="003B6412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腾讯会议号：6</w:t>
      </w:r>
      <w:r>
        <w:rPr>
          <w:rFonts w:asciiTheme="minorEastAsia" w:hAnsiTheme="minorEastAsia"/>
          <w:sz w:val="24"/>
        </w:rPr>
        <w:t>15 851 068</w:t>
      </w:r>
    </w:p>
    <w:p w14:paraId="450571C4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7CEA418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★注：</w:t>
      </w:r>
    </w:p>
    <w:p w14:paraId="41E16D6D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6月初已通知各位博士生做好开题准备，请各位导师严格把关。</w:t>
      </w:r>
    </w:p>
    <w:p w14:paraId="002FD93A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如不能参加本次学院组织的开题报告会，请导师务必提交申请表，后续由导师组织并主持该学生的开题报告会。</w:t>
      </w:r>
    </w:p>
    <w:p w14:paraId="46AD2564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7B804451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附：</w:t>
      </w:r>
    </w:p>
    <w:p w14:paraId="02C9E19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1.博士生开题信息</w:t>
      </w:r>
    </w:p>
    <w:p w14:paraId="15E05BF6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2.开题注意事项</w:t>
      </w:r>
    </w:p>
    <w:p w14:paraId="5B34BABE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3.研究生院开题报告的相关文件</w:t>
      </w:r>
    </w:p>
    <w:p w14:paraId="10ECFBB8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6E817C83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【博士生开题信息】</w:t>
      </w:r>
    </w:p>
    <w:p w14:paraId="7892900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1.姓名：殷如恒</w:t>
      </w:r>
    </w:p>
    <w:p w14:paraId="29ACE9E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导师：甘锋 教授</w:t>
      </w:r>
    </w:p>
    <w:p w14:paraId="6996697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题目：艺术学评价的中国范式研究</w:t>
      </w:r>
    </w:p>
    <w:p w14:paraId="4A598BB8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6851EB3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2.姓名：康泽楠</w:t>
      </w:r>
    </w:p>
    <w:p w14:paraId="29BA2B06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导师：孟凡行 教授</w:t>
      </w:r>
    </w:p>
    <w:p w14:paraId="661150EE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题目：艺术共同体的多元建构：遗产化时代的后现代艺术界研究</w:t>
      </w:r>
    </w:p>
    <w:p w14:paraId="415AACCD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4EA4155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3.姓名：丁以涵</w:t>
      </w:r>
    </w:p>
    <w:p w14:paraId="07D41895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导师：龙迪勇 教授</w:t>
      </w:r>
    </w:p>
    <w:p w14:paraId="6EBFBB68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题目：明清戏曲刊本插图研究</w:t>
      </w:r>
    </w:p>
    <w:p w14:paraId="4C85763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371542D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4.姓名：王希羽</w:t>
      </w:r>
    </w:p>
    <w:p w14:paraId="45B24604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导师：李倍雷 教授</w:t>
      </w:r>
    </w:p>
    <w:p w14:paraId="6334D05B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题目：《四库全书总目》与官学背景下的清代艺术观念嬗变研究</w:t>
      </w:r>
    </w:p>
    <w:p w14:paraId="3ABFD458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6C420FC1" w14:textId="32D2E4B4" w:rsidR="003B6412" w:rsidRPr="003B6412" w:rsidRDefault="00183C63" w:rsidP="003B641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5</w:t>
      </w:r>
      <w:r w:rsidR="003B6412" w:rsidRPr="003B6412">
        <w:rPr>
          <w:rFonts w:asciiTheme="minorEastAsia" w:hAnsiTheme="minorEastAsia" w:hint="eastAsia"/>
          <w:sz w:val="24"/>
        </w:rPr>
        <w:t>.姓名：孙程程</w:t>
      </w:r>
    </w:p>
    <w:p w14:paraId="3D634C82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导师：沈亚丹 教授</w:t>
      </w:r>
    </w:p>
    <w:p w14:paraId="257AF88F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题目：中国优秀传统艺术介入现代高校美育体系研究</w:t>
      </w:r>
    </w:p>
    <w:p w14:paraId="799E5DE9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</w:p>
    <w:p w14:paraId="4B85BD4A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【开题注意事项】:</w:t>
      </w:r>
    </w:p>
    <w:p w14:paraId="64BB8D48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1、开题必须经过导师同意</w:t>
      </w:r>
    </w:p>
    <w:p w14:paraId="0A27F55A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2、纸质开题报告:按照参加博导人数打印具体份数</w:t>
      </w:r>
    </w:p>
    <w:p w14:paraId="39FC2A47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lastRenderedPageBreak/>
        <w:t>3、准备好开题PPT报告，于开题前汇总至U盘</w:t>
      </w:r>
    </w:p>
    <w:p w14:paraId="19EEC28F" w14:textId="77777777" w:rsidR="003B6412" w:rsidRPr="003B6412" w:rsidRDefault="003B6412" w:rsidP="003B6412">
      <w:pPr>
        <w:rPr>
          <w:rFonts w:asciiTheme="minorEastAsia" w:hAnsiTheme="minorEastAsia"/>
          <w:sz w:val="24"/>
        </w:rPr>
      </w:pPr>
      <w:r w:rsidRPr="003B6412">
        <w:rPr>
          <w:rFonts w:asciiTheme="minorEastAsia" w:hAnsiTheme="minorEastAsia" w:hint="eastAsia"/>
          <w:sz w:val="24"/>
        </w:rPr>
        <w:t>4、如开题通过后，必须按照专家意见修改，并报导师审核</w:t>
      </w:r>
    </w:p>
    <w:p w14:paraId="330C2012" w14:textId="77AA967A" w:rsidR="004B48FD" w:rsidRPr="003B6412" w:rsidRDefault="003B6412" w:rsidP="003B6412">
      <w:pPr>
        <w:rPr>
          <w:sz w:val="20"/>
          <w:szCs w:val="22"/>
        </w:rPr>
      </w:pPr>
      <w:r w:rsidRPr="003B6412">
        <w:rPr>
          <w:rFonts w:asciiTheme="minorEastAsia" w:hAnsiTheme="minorEastAsia" w:hint="eastAsia"/>
          <w:sz w:val="24"/>
        </w:rPr>
        <w:t>5、导师如有公务不能参加本次开题的，其学生必须提交书面申请报告，导师签字认可后方能参加本次开题。</w:t>
      </w:r>
    </w:p>
    <w:sectPr w:rsidR="004B48FD" w:rsidRPr="003B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4BB79" w14:textId="77777777" w:rsidR="00794778" w:rsidRDefault="00794778" w:rsidP="005E76F8">
      <w:r>
        <w:separator/>
      </w:r>
    </w:p>
  </w:endnote>
  <w:endnote w:type="continuationSeparator" w:id="0">
    <w:p w14:paraId="382242AE" w14:textId="77777777" w:rsidR="00794778" w:rsidRDefault="00794778" w:rsidP="005E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6C36" w14:textId="77777777" w:rsidR="00794778" w:rsidRDefault="00794778" w:rsidP="005E76F8">
      <w:r>
        <w:separator/>
      </w:r>
    </w:p>
  </w:footnote>
  <w:footnote w:type="continuationSeparator" w:id="0">
    <w:p w14:paraId="498E7911" w14:textId="77777777" w:rsidR="00794778" w:rsidRDefault="00794778" w:rsidP="005E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D306"/>
    <w:multiLevelType w:val="singleLevel"/>
    <w:tmpl w:val="307FD3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78488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FD"/>
    <w:rsid w:val="00183C63"/>
    <w:rsid w:val="003B6412"/>
    <w:rsid w:val="0046550B"/>
    <w:rsid w:val="004B48FD"/>
    <w:rsid w:val="005E76F8"/>
    <w:rsid w:val="00794778"/>
    <w:rsid w:val="007B7A23"/>
    <w:rsid w:val="00A80944"/>
    <w:rsid w:val="00FB44CD"/>
    <w:rsid w:val="08CE0793"/>
    <w:rsid w:val="0C192D28"/>
    <w:rsid w:val="1F841754"/>
    <w:rsid w:val="241E3F25"/>
    <w:rsid w:val="245636BF"/>
    <w:rsid w:val="26E2748C"/>
    <w:rsid w:val="27912C60"/>
    <w:rsid w:val="2CDE6947"/>
    <w:rsid w:val="2D79041E"/>
    <w:rsid w:val="32DF3326"/>
    <w:rsid w:val="35D64CE9"/>
    <w:rsid w:val="36783969"/>
    <w:rsid w:val="3D1C7F3D"/>
    <w:rsid w:val="45B44292"/>
    <w:rsid w:val="4A5D4EF8"/>
    <w:rsid w:val="50566671"/>
    <w:rsid w:val="53915C12"/>
    <w:rsid w:val="55236D3E"/>
    <w:rsid w:val="580746F5"/>
    <w:rsid w:val="59BE5287"/>
    <w:rsid w:val="5FE5356E"/>
    <w:rsid w:val="63212B0F"/>
    <w:rsid w:val="6E3A0F28"/>
    <w:rsid w:val="6F343BCA"/>
    <w:rsid w:val="79927E6B"/>
    <w:rsid w:val="7B1D7C08"/>
    <w:rsid w:val="7F85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5E060B"/>
  <w15:docId w15:val="{F517187D-E978-4A2A-AB4C-3325A271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7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76F8"/>
    <w:rPr>
      <w:kern w:val="2"/>
      <w:sz w:val="18"/>
      <w:szCs w:val="18"/>
    </w:rPr>
  </w:style>
  <w:style w:type="paragraph" w:styleId="a5">
    <w:name w:val="footer"/>
    <w:basedOn w:val="a"/>
    <w:link w:val="a6"/>
    <w:rsid w:val="005E7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76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5</cp:revision>
  <cp:lastPrinted>2021-12-22T03:21:00Z</cp:lastPrinted>
  <dcterms:created xsi:type="dcterms:W3CDTF">2022-06-27T09:22:00Z</dcterms:created>
  <dcterms:modified xsi:type="dcterms:W3CDTF">2022-06-29T06:26:00Z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3FA01186AF804021BC83D709B2FA77EB</vt:lpwstr>
  </property>
</Properties>
</file>