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A8" w:rsidRDefault="001A2CBE">
      <w:pPr>
        <w:jc w:val="center"/>
        <w:rPr>
          <w:rFonts w:ascii="黑体" w:eastAsia="黑体" w:hAnsi="黑体" w:cs="黑体"/>
          <w:b/>
          <w:color w:val="000000" w:themeColor="text1"/>
          <w:kern w:val="0"/>
          <w:sz w:val="32"/>
          <w:szCs w:val="28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28"/>
        </w:rPr>
        <w:t>东南大学</w:t>
      </w:r>
      <w:r w:rsidR="00F3440D"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28"/>
        </w:rPr>
        <w:t>选题</w:t>
      </w: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28"/>
        </w:rPr>
        <w:t>第七届校园艺术创新竞赛章程</w:t>
      </w:r>
    </w:p>
    <w:p w:rsidR="00983DA8" w:rsidRDefault="001A2CBE">
      <w:pPr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t>一、竞赛背景：</w:t>
      </w:r>
    </w:p>
    <w:p w:rsidR="00983DA8" w:rsidRDefault="001A2CBE">
      <w:pPr>
        <w:ind w:firstLineChars="200" w:firstLine="480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中华民族自古就是一个多灾多难的民族，但多难兴邦，灾难总能够把我们的民族精神磨砺得更有锋芒。一场突如其来的疫情，更让青年人感受到责任与担当的力量。</w:t>
      </w:r>
      <w:hyperlink r:id="rId9" w:tgtFrame="http://cpc.people.com.cn/xuexi/n1/2018/0509/_blank" w:history="1">
        <w:r>
          <w:rPr>
            <w:rFonts w:ascii="黑体" w:eastAsia="黑体" w:hAnsi="黑体" w:cs="黑体" w:hint="eastAsia"/>
            <w:color w:val="000000" w:themeColor="text1"/>
            <w:kern w:val="0"/>
            <w:sz w:val="24"/>
            <w:szCs w:val="24"/>
          </w:rPr>
          <w:t>青年是国家和民族的希望，创新是社会进步的灵魂。青年学生富有想象力和创造力，是创新创业的有生力量。</w:t>
        </w:r>
      </w:hyperlink>
    </w:p>
    <w:p w:rsidR="00983DA8" w:rsidRDefault="001A2CBE">
      <w:pPr>
        <w:ind w:firstLineChars="200" w:firstLine="480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校园精神是一个学校发展的灵魂，对学生的人生观、价值观有着重要的影响。</w:t>
      </w:r>
      <w:r>
        <w:rPr>
          <w:rFonts w:ascii="微软雅黑" w:eastAsia="微软雅黑" w:hAnsi="微软雅黑" w:cs="微软雅黑"/>
          <w:color w:val="333333"/>
          <w:sz w:val="19"/>
          <w:szCs w:val="19"/>
          <w:shd w:val="clear" w:color="auto" w:fill="FFFFFF"/>
        </w:rPr>
        <w:br/>
      </w: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绿色校园的建设有助于学生的身心健康，为营造具有人文关怀气息的校园氛围，提升同学们的精神内涵与艺术修养，增强广大青年的时代责任感的同时，为更多艺术爱好者提供展现自我价值的平台。 值此之际东南大学艺术学院举办了主题为“艺代艺绘”的艺术创新竞赛。</w:t>
      </w: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1A2CBE">
      <w:pPr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t>二、竞赛目的与意义</w:t>
      </w:r>
    </w:p>
    <w:p w:rsidR="00983DA8" w:rsidRDefault="001A2CBE">
      <w:pPr>
        <w:ind w:firstLineChars="200" w:firstLine="480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东南大学艺术学院校园艺术创新大赛，是我院系特色创新竞赛项目之一，旨在提高学生艺术创新能力，引导学生关注社会、关爱他人，提高用专业服务于社会的责任与担当意识，希望通过作品</w:t>
      </w:r>
      <w:proofErr w:type="gramStart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传播正</w:t>
      </w:r>
      <w:proofErr w:type="gramEnd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能量，推进知识传播，切实增强学生的专业归属感和荣誉感。</w:t>
      </w:r>
    </w:p>
    <w:p w:rsidR="00983DA8" w:rsidRDefault="001A2CBE">
      <w:pPr>
        <w:ind w:firstLineChars="200" w:firstLine="480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竞赛以大学生为主体，从学生的角度出发，所征集的作品形式较为全面，让广大学生自由抒发所思所想，勇担社会责任，充分发挥自身创造力，用心感悟此次疫情中中华民族</w:t>
      </w:r>
      <w:proofErr w:type="gramStart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坚韧不拔</w:t>
      </w:r>
      <w:proofErr w:type="gramEnd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的毅力。关注国家与社会的同时，引导学生留心生活，发现生活中的</w:t>
      </w:r>
      <w:proofErr w:type="gramStart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小确幸</w:t>
      </w:r>
      <w:proofErr w:type="gramEnd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，领悟生活之美，以多形式、多角度的方式鼓励同学们进行创造。从而更好地提升学生的奉献意识与道德素养，营造绿色校园环境，</w:t>
      </w:r>
      <w:r w:rsidR="00F3440D"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发扬止于至善精神，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打造特色校园文化。</w:t>
      </w:r>
    </w:p>
    <w:p w:rsidR="00983DA8" w:rsidRDefault="001A2CBE">
      <w:pPr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t>三、大赛组织</w:t>
      </w:r>
    </w:p>
    <w:p w:rsidR="00983DA8" w:rsidRDefault="001A2CBE">
      <w:pPr>
        <w:widowControl/>
        <w:spacing w:line="330" w:lineRule="atLeast"/>
        <w:jc w:val="left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 xml:space="preserve">    本届竞赛由承办单位东南大学艺术学院团委组织工作，由东南大学艺术学院学生联合会学科</w:t>
      </w:r>
      <w:proofErr w:type="gramStart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部落实</w:t>
      </w:r>
      <w:proofErr w:type="gramEnd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开展各项工作，由竞赛组委会负责监督管理。</w:t>
      </w: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1A2CBE">
      <w:pPr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t>四、参赛对象</w:t>
      </w:r>
    </w:p>
    <w:p w:rsidR="00983DA8" w:rsidRDefault="001A2CBE">
      <w:pPr>
        <w:ind w:firstLine="480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东南大学全体在校学生。</w:t>
      </w:r>
    </w:p>
    <w:p w:rsidR="00983DA8" w:rsidRDefault="00983DA8">
      <w:pPr>
        <w:ind w:firstLine="480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1A2CBE">
      <w:pPr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t>五、大赛命题</w:t>
      </w:r>
    </w:p>
    <w:p w:rsidR="00983DA8" w:rsidRDefault="001A2CBE">
      <w:pPr>
        <w:ind w:firstLineChars="200" w:firstLine="480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本届艺术创新竞赛由参赛者选择关键词进行艺术创作。选题如下：（选择其一）。</w:t>
      </w:r>
    </w:p>
    <w:p w:rsidR="00983DA8" w:rsidRDefault="00983DA8">
      <w:pPr>
        <w:ind w:firstLineChars="200" w:firstLine="480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1A2CBE">
      <w:pPr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t>选题1.最美逆行者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 xml:space="preserve">    说明：本次艺术创新竞赛希望广大同学们能够培养起责任与奉献意识，向这次疫情中的先进典型看齐，培养自身的责任与担当意识，把这些感悟用艺术形式表现出来，可以是表达对逆行者们的赞扬与崇敬，也可以是针对疫情中医疗、交通或运输系统中不足之处的改造与再设计。</w:t>
      </w:r>
    </w:p>
    <w:p w:rsidR="00983DA8" w:rsidRDefault="001A2CBE">
      <w:pPr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t>选题2.居家隔离的日常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 xml:space="preserve">    说明：本次艺术创新竞赛希望同学们留心生活，品味生活，记录下在居家隔离的生活中点点滴滴的感动与幸福，采用艺术表现手法来呈现并留住生活中瞬间的小美好。</w:t>
      </w:r>
    </w:p>
    <w:p w:rsidR="00983DA8" w:rsidRDefault="001A2CBE">
      <w:pPr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lastRenderedPageBreak/>
        <w:t>选题3.“不忘初心，牢记使命”</w:t>
      </w:r>
    </w:p>
    <w:p w:rsidR="00983DA8" w:rsidRDefault="001A2CBE">
      <w:pPr>
        <w:ind w:firstLine="480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24"/>
          <w:szCs w:val="24"/>
        </w:rPr>
        <w:t>说明：本次艺术创新竞赛希望同学们</w:t>
      </w:r>
      <w:hyperlink r:id="rId10" w:tgtFrame="https://www.so.com/_blank" w:history="1">
        <w:r>
          <w:rPr>
            <w:rFonts w:ascii="黑体" w:eastAsia="黑体" w:hAnsi="黑体" w:cs="黑体"/>
            <w:bCs/>
            <w:color w:val="000000" w:themeColor="text1"/>
            <w:kern w:val="0"/>
            <w:sz w:val="24"/>
            <w:szCs w:val="24"/>
          </w:rPr>
          <w:t>学习贯彻习近平总书记重要讲话精神</w:t>
        </w:r>
      </w:hyperlink>
      <w:r>
        <w:rPr>
          <w:rFonts w:ascii="黑体" w:eastAsia="黑体" w:hAnsi="黑体" w:cs="黑体" w:hint="eastAsia"/>
          <w:bCs/>
          <w:color w:val="000000" w:themeColor="text1"/>
          <w:kern w:val="0"/>
          <w:sz w:val="24"/>
          <w:szCs w:val="24"/>
        </w:rPr>
        <w:t>，不断提高个人思想政治素质，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可以创作关于宣扬青年人时代使命的作品，或是描绘心目中祖国美好的蓝图，将所思所感以艺术形式呈现出来。</w:t>
      </w:r>
    </w:p>
    <w:p w:rsidR="00983DA8" w:rsidRDefault="001A2CBE">
      <w:pPr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t>选题4.</w:t>
      </w:r>
      <w:r w:rsidR="00F3440D" w:rsidRPr="00F3440D"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t>我爱我校</w:t>
      </w:r>
    </w:p>
    <w:p w:rsidR="00F3440D" w:rsidRPr="00F3440D" w:rsidRDefault="00F3440D" w:rsidP="00F3440D">
      <w:pPr>
        <w:pStyle w:val="aa"/>
        <w:ind w:firstLineChars="0" w:firstLine="0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 w:rsidRPr="00F3440D"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 xml:space="preserve">    说明：本次校园艺术创新竞赛鼓励同学们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关注校园、留心校园生活，提升爱校荣校价值观。同学们可以以校训、校徽、校园特色</w:t>
      </w:r>
      <w:proofErr w:type="gramStart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建筑等东大</w:t>
      </w:r>
      <w:proofErr w:type="gramEnd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校园元素进行主题创作，也可以以校园生活中的“美”与“善”为主题进行创作，也可以是发现校园环境中设计的不合理之处，利用专业所长大胆提出自己的构思，以艺术的形式营造出更加美好的校园环境。</w:t>
      </w:r>
    </w:p>
    <w:p w:rsidR="00983DA8" w:rsidRDefault="001A2CBE">
      <w:pPr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t>六、参赛作品类别及要求</w:t>
      </w:r>
    </w:p>
    <w:p w:rsidR="00983DA8" w:rsidRDefault="001A2CBE">
      <w:pPr>
        <w:rPr>
          <w:rFonts w:ascii="黑体" w:eastAsia="黑体" w:hAnsi="黑体" w:cs="黑体"/>
          <w:b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24"/>
          <w:szCs w:val="24"/>
        </w:rPr>
        <w:t>1.参赛作品类别：</w:t>
      </w: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1A2CBE">
      <w:pPr>
        <w:rPr>
          <w:rFonts w:ascii="黑体" w:eastAsia="黑体" w:hAnsi="黑体" w:cs="黑体"/>
          <w:b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24"/>
          <w:szCs w:val="24"/>
        </w:rPr>
        <w:t>A. 平面类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包括以下小类：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（1）绘画作品（包括水粉、水彩、油画、中国画等手绘类作品、数码插画类作品）。（报名人数上限：1人）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（2）书法作品。（报名人数上限：1人）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（3）宣传海报。（报名人数上限：1人）</w:t>
      </w: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说明：平面类作品需要提交实物以及电子版（扫描图、照片等，要求</w:t>
      </w:r>
      <w:r>
        <w:rPr>
          <w:rFonts w:ascii="黑体" w:eastAsia="黑体" w:hAnsi="黑体" w:cs="黑体"/>
          <w:color w:val="000000" w:themeColor="text1"/>
          <w:kern w:val="0"/>
          <w:sz w:val="24"/>
          <w:szCs w:val="24"/>
        </w:rPr>
        <w:t>jpg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格式图片），电子版图片用作评审，须保证图像清晰美观。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 xml:space="preserve">      （1）纸质绘画与书法作品：个人视情况进行实物装裱，不作要求，书法作品可选择已有典籍或者自行创作。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 xml:space="preserve">      （2）数码插画、宣传海报类作品：平面绘图的文件格式为JPG，色彩模式RGB, 规格A3（297×420mm），分辨率300dpi，系列作品不得超过3幅。海报宣传即使</w:t>
      </w:r>
      <w:proofErr w:type="gramStart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用相关</w:t>
      </w:r>
      <w:proofErr w:type="gramEnd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软件为选择主题设计海报，要体现宣传功能。</w:t>
      </w: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1A2CBE">
      <w:pPr>
        <w:rPr>
          <w:rFonts w:ascii="黑体" w:eastAsia="黑体" w:hAnsi="黑体" w:cs="黑体"/>
          <w:b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24"/>
          <w:szCs w:val="24"/>
        </w:rPr>
        <w:t>B. 数媒设计类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包括以下小类：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（1）影视类：短视频、微电影、纪录片、动画短片等。（报名人数上限：</w:t>
      </w:r>
      <w:r>
        <w:rPr>
          <w:rFonts w:ascii="黑体" w:eastAsia="黑体" w:hAnsi="黑体" w:cs="黑体"/>
          <w:color w:val="000000" w:themeColor="text1"/>
          <w:kern w:val="0"/>
          <w:sz w:val="24"/>
          <w:szCs w:val="24"/>
        </w:rPr>
        <w:t>4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人）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（2）工业产品设计。（报名人数上限：</w:t>
      </w:r>
      <w:r>
        <w:rPr>
          <w:rFonts w:ascii="黑体" w:eastAsia="黑体" w:hAnsi="黑体" w:cs="黑体"/>
          <w:color w:val="000000" w:themeColor="text1"/>
          <w:kern w:val="0"/>
          <w:sz w:val="24"/>
          <w:szCs w:val="24"/>
        </w:rPr>
        <w:t>3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人）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（3）环境设计。（报名人数上限：</w:t>
      </w:r>
      <w:r>
        <w:rPr>
          <w:rFonts w:ascii="黑体" w:eastAsia="黑体" w:hAnsi="黑体" w:cs="黑体"/>
          <w:color w:val="000000" w:themeColor="text1"/>
          <w:kern w:val="0"/>
          <w:sz w:val="24"/>
          <w:szCs w:val="24"/>
        </w:rPr>
        <w:t>3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人）</w:t>
      </w: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说明：（1）影视拍摄工具及制作软件不限，时间30秒以上，（其中，</w:t>
      </w:r>
      <w:proofErr w:type="gramStart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微电影</w:t>
      </w:r>
      <w:proofErr w:type="gramEnd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时长5分钟以上；动画广告为24帧/秒，时间30秒以上），画面宽度不小于600像素，提交</w:t>
      </w:r>
      <w:proofErr w:type="spellStart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flv</w:t>
      </w:r>
      <w:proofErr w:type="spellEnd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、</w:t>
      </w:r>
      <w:proofErr w:type="spellStart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avi</w:t>
      </w:r>
      <w:proofErr w:type="spellEnd"/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、MP4格式之一。</w:t>
      </w: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 xml:space="preserve">      （2）工业产品设计：提交1～3张A3版面的报告展板，内容必须包括：产品名称、参赛者信息-姓名与学号、设计简介、设计思路、效果图等元素。</w:t>
      </w: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 xml:space="preserve">      （3）环境设计：对校园环境的创新改造，比如改进食堂内部空间、公共厕所、超市入口位置等的视觉提示；对教学楼的装饰美化；对校园建筑的创想等。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需要提交：作品分析——PPT形式或1～3张A3版面的报告展板，内容必须包括：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lastRenderedPageBreak/>
        <w:t>产品名称、参赛者信息-姓名与学号、设计简介、设计思路、效果图等元素。</w:t>
      </w: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1A2CBE">
      <w:pPr>
        <w:rPr>
          <w:rFonts w:ascii="黑体" w:eastAsia="黑体" w:hAnsi="黑体" w:cs="黑体"/>
          <w:b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24"/>
          <w:szCs w:val="24"/>
        </w:rPr>
        <w:t>C. 手工制作类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包括契合主题的各种手工制作的剪纸、模型、陶瓷、团扇、雕刻等艺术品。（报名人数上限：</w:t>
      </w:r>
      <w:r>
        <w:rPr>
          <w:rFonts w:ascii="黑体" w:eastAsia="黑体" w:hAnsi="黑体" w:cs="黑体"/>
          <w:color w:val="000000" w:themeColor="text1"/>
          <w:kern w:val="0"/>
          <w:sz w:val="24"/>
          <w:szCs w:val="24"/>
        </w:rPr>
        <w:t>3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人）</w:t>
      </w: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1A2CBE">
      <w:pPr>
        <w:rPr>
          <w:rFonts w:ascii="黑体" w:eastAsia="黑体" w:hAnsi="黑体" w:cs="黑体"/>
          <w:b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24"/>
          <w:szCs w:val="24"/>
        </w:rPr>
        <w:t>2．参赛作品要求：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 xml:space="preserve">      （1）参赛作品以原创性为第一原则，不得抄袭剽窃他人创意与作品，如有发现，取消竞赛资格。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 xml:space="preserve">      （2）内容健康，积极向上， 符合国家法律、法规和政策要求。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 xml:space="preserve">      （3）作品完成之后，参赛者需按参赛类别说明提交相应格式的作品。</w:t>
      </w: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1A2CBE">
      <w:pPr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t>七、竞赛评分及奖励规则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1、上交的作品总分100分，包括创意（50%）、表现方式（50%），由大赛评委会进行评分。并从收集的作品中选取评分最高的前15%为一二三等奖。获奖名单将会公布在艺术学院网站、公众号及教务处网站。</w:t>
      </w: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2、竞赛将进行专业评审评选</w:t>
      </w:r>
    </w:p>
    <w:p w:rsidR="001A2353" w:rsidRPr="001A2353" w:rsidRDefault="001A2353" w:rsidP="001A2353">
      <w:pPr>
        <w:widowControl/>
        <w:spacing w:line="330" w:lineRule="atLeast"/>
        <w:jc w:val="left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 w:rsidRPr="001A2353"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竞赛将进行专业评审评选，获奖作品分为一二三等奖及优秀奖。</w:t>
      </w:r>
    </w:p>
    <w:p w:rsidR="00983DA8" w:rsidRDefault="001A2CBE">
      <w:pPr>
        <w:rPr>
          <w:rFonts w:ascii="黑体" w:eastAsia="黑体" w:hAnsi="黑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24"/>
          <w:szCs w:val="24"/>
        </w:rPr>
        <w:t>八、报名及参赛作品提交说明</w:t>
      </w:r>
    </w:p>
    <w:p w:rsidR="00983DA8" w:rsidRPr="005A7B94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1．网上报名时间截止2020年5月27日，作品提交截止日期为2020年6月</w:t>
      </w:r>
      <w:r w:rsidR="007D0A75"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7</w:t>
      </w: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日，</w:t>
      </w:r>
      <w:r w:rsidR="005A7B94"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参赛者请在此日期前将作品、电子版报名表（见附件）和承诺书按要求打包，发送到指定邮箱：artseuxkb@163.com，邮件主题请注明：(艺术创新竞赛,</w:t>
      </w:r>
      <w:proofErr w:type="gramStart"/>
      <w:r w:rsidR="005A7B94"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一</w:t>
      </w:r>
      <w:proofErr w:type="gramEnd"/>
      <w:r w:rsidR="005A7B94"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卡通,姓名)。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联络人：王同学13951700671 苏同学18851651551</w:t>
      </w:r>
    </w:p>
    <w:p w:rsidR="00983DA8" w:rsidRDefault="00983DA8">
      <w:pPr>
        <w:ind w:firstLineChars="200" w:firstLine="480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2．提交的作品及相关资料请自行做好备份，评选后不再退还。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3．竞赛拥有参赛作品的公益性展览、宣传、收藏的权利。</w:t>
      </w: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983DA8">
      <w:pP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</w:pPr>
    </w:p>
    <w:p w:rsidR="008B43D5" w:rsidRDefault="008B43D5">
      <w:pP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</w:pPr>
    </w:p>
    <w:p w:rsidR="008B43D5" w:rsidRDefault="008B43D5">
      <w:pP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</w:pPr>
    </w:p>
    <w:p w:rsidR="008B43D5" w:rsidRDefault="008B43D5">
      <w:pP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</w:pPr>
    </w:p>
    <w:p w:rsidR="008B43D5" w:rsidRDefault="008B43D5">
      <w:pP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</w:pPr>
    </w:p>
    <w:p w:rsidR="008B43D5" w:rsidRDefault="008B43D5">
      <w:pP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</w:pPr>
    </w:p>
    <w:p w:rsidR="008B43D5" w:rsidRDefault="008B43D5">
      <w:pP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</w:pPr>
    </w:p>
    <w:p w:rsidR="008B43D5" w:rsidRDefault="008B43D5">
      <w:pP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</w:pPr>
    </w:p>
    <w:p w:rsidR="008B43D5" w:rsidRDefault="008B43D5">
      <w:pP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</w:pPr>
    </w:p>
    <w:p w:rsidR="008B43D5" w:rsidRDefault="008B43D5">
      <w:pP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</w:pPr>
    </w:p>
    <w:p w:rsidR="008B43D5" w:rsidRDefault="008B43D5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1A2CBE">
      <w:pPr>
        <w:jc w:val="center"/>
        <w:rPr>
          <w:rFonts w:ascii="黑体" w:eastAsia="黑体" w:hAnsi="黑体" w:cs="黑体"/>
          <w:b/>
          <w:color w:val="000000" w:themeColor="text1"/>
          <w:kern w:val="0"/>
          <w:sz w:val="32"/>
          <w:szCs w:val="24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24"/>
        </w:rPr>
        <w:lastRenderedPageBreak/>
        <w:t>东南大学大学生艺术创新竞赛组委会名单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8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主  任：</w:t>
      </w:r>
      <w:r w:rsidR="00DB2800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龙迪勇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8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副主任：</w:t>
      </w:r>
      <w:r w:rsidR="00621F64" w:rsidRPr="00621F64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沈孝兵</w:t>
      </w:r>
      <w:r>
        <w:rPr>
          <w:rFonts w:ascii="黑体" w:eastAsia="黑体" w:hAnsi="黑体" w:cs="黑体"/>
          <w:color w:val="000000" w:themeColor="text1"/>
          <w:kern w:val="0"/>
          <w:sz w:val="28"/>
          <w:szCs w:val="24"/>
        </w:rPr>
        <w:t xml:space="preserve"> </w:t>
      </w:r>
      <w:r w:rsidR="007D0A75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 </w:t>
      </w:r>
      <w:r w:rsidR="008B43D5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</w:t>
      </w:r>
      <w:proofErr w:type="gramStart"/>
      <w:r w:rsidR="008B43D5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袁</w:t>
      </w:r>
      <w:proofErr w:type="gramEnd"/>
      <w:r w:rsidR="008B43D5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 琴</w:t>
      </w:r>
      <w:r w:rsidR="008B43D5">
        <w:rPr>
          <w:rFonts w:ascii="黑体" w:eastAsia="黑体" w:hAnsi="黑体" w:cs="黑体"/>
          <w:color w:val="000000" w:themeColor="text1"/>
          <w:kern w:val="0"/>
          <w:sz w:val="28"/>
          <w:szCs w:val="24"/>
        </w:rPr>
        <w:t xml:space="preserve"> </w:t>
      </w:r>
      <w:r w:rsidR="008B43D5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</w:t>
      </w:r>
      <w:r w:rsidR="008B43D5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</w:t>
      </w:r>
      <w:r w:rsidR="00DB2800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卢文超</w:t>
      </w:r>
      <w:r w:rsidR="007D0A75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8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委  员：</w:t>
      </w:r>
      <w:proofErr w:type="gramStart"/>
      <w:r w:rsidR="00621F64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徐春宏</w:t>
      </w:r>
      <w:proofErr w:type="gramEnd"/>
      <w:r w:rsidR="00621F64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   </w:t>
      </w:r>
      <w:r w:rsidR="00DB2800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陈</w:t>
      </w:r>
      <w:r w:rsidR="008B43D5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 </w:t>
      </w:r>
      <w:r w:rsidR="00DB2800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绘</w:t>
      </w: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</w:t>
      </w:r>
      <w:r w:rsidR="00621F64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</w:t>
      </w:r>
      <w:r w:rsidR="007D0A75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</w:t>
      </w:r>
      <w:r w:rsidR="00DB2800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李小璇 </w:t>
      </w:r>
      <w:r w:rsidR="00621F64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</w:t>
      </w:r>
      <w:r w:rsidR="00DB2800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</w:t>
      </w:r>
      <w:r w:rsidR="008C522D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</w:t>
      </w:r>
      <w:proofErr w:type="gramStart"/>
      <w:r w:rsidR="00DB2800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章旭清</w:t>
      </w:r>
      <w:proofErr w:type="gramEnd"/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8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秘  书：</w:t>
      </w:r>
      <w:r w:rsidR="008B43D5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田  清</w:t>
      </w:r>
      <w:r w:rsidR="008B43D5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   </w:t>
      </w: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唐泉泉 </w:t>
      </w:r>
      <w:r w:rsidR="008B43D5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夏陈宇</w:t>
      </w:r>
      <w:r w:rsidR="007D0A75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</w:t>
      </w: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</w:t>
      </w:r>
      <w:r w:rsidR="008C522D"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 </w:t>
      </w: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王炳盛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8"/>
          <w:szCs w:val="24"/>
        </w:rPr>
      </w:pPr>
      <w:proofErr w:type="gramStart"/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邮</w:t>
      </w:r>
      <w:proofErr w:type="gramEnd"/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 箱：artseuxkb@163.com</w:t>
      </w:r>
    </w:p>
    <w:p w:rsidR="00983DA8" w:rsidRDefault="001A2CBE">
      <w:pPr>
        <w:rPr>
          <w:rFonts w:ascii="黑体" w:eastAsia="黑体" w:hAnsi="黑体" w:cs="黑体"/>
          <w:color w:val="000000" w:themeColor="text1"/>
          <w:kern w:val="0"/>
          <w:sz w:val="28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QQ  群：587114245（第七届艺术创新竞赛）</w:t>
      </w: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8"/>
          <w:szCs w:val="24"/>
        </w:rPr>
      </w:pP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8"/>
          <w:szCs w:val="24"/>
        </w:rPr>
      </w:pPr>
    </w:p>
    <w:p w:rsidR="007D0A75" w:rsidRDefault="007D0A75">
      <w:pPr>
        <w:rPr>
          <w:rFonts w:ascii="黑体" w:eastAsia="黑体" w:hAnsi="黑体" w:cs="黑体"/>
          <w:color w:val="000000" w:themeColor="text1"/>
          <w:kern w:val="0"/>
          <w:sz w:val="28"/>
          <w:szCs w:val="24"/>
        </w:rPr>
      </w:pPr>
    </w:p>
    <w:p w:rsidR="00983DA8" w:rsidRDefault="00983DA8">
      <w:pPr>
        <w:rPr>
          <w:rFonts w:ascii="黑体" w:eastAsia="黑体" w:hAnsi="黑体" w:cs="黑体"/>
          <w:color w:val="000000" w:themeColor="text1"/>
          <w:kern w:val="0"/>
          <w:sz w:val="28"/>
          <w:szCs w:val="24"/>
        </w:rPr>
      </w:pPr>
    </w:p>
    <w:p w:rsidR="00983DA8" w:rsidRDefault="001A2CBE" w:rsidP="008B43D5">
      <w:pPr>
        <w:rPr>
          <w:rFonts w:ascii="黑体" w:eastAsia="黑体" w:hAnsi="黑体" w:cs="黑体"/>
          <w:color w:val="000000" w:themeColor="text1"/>
          <w:kern w:val="0"/>
          <w:sz w:val="28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 xml:space="preserve">                       东南大学第七届校园艺术创新竞赛组委会</w:t>
      </w:r>
    </w:p>
    <w:p w:rsidR="00983DA8" w:rsidRPr="008B43D5" w:rsidRDefault="001A2CBE">
      <w:pPr>
        <w:jc w:val="right"/>
        <w:rPr>
          <w:rFonts w:ascii="黑体" w:eastAsia="黑体" w:hAnsi="黑体" w:cs="黑体"/>
          <w:kern w:val="0"/>
          <w:sz w:val="28"/>
          <w:szCs w:val="24"/>
        </w:rPr>
      </w:pPr>
      <w:r w:rsidRPr="008B43D5">
        <w:rPr>
          <w:rFonts w:ascii="黑体" w:eastAsia="黑体" w:hAnsi="黑体" w:cs="黑体" w:hint="eastAsia"/>
          <w:kern w:val="0"/>
          <w:sz w:val="28"/>
          <w:szCs w:val="24"/>
        </w:rPr>
        <w:t>2020年</w:t>
      </w:r>
      <w:r w:rsidR="00DB2800" w:rsidRPr="008B43D5">
        <w:rPr>
          <w:rFonts w:ascii="黑体" w:eastAsia="黑体" w:hAnsi="黑体" w:cs="黑体" w:hint="eastAsia"/>
          <w:kern w:val="0"/>
          <w:sz w:val="28"/>
          <w:szCs w:val="24"/>
        </w:rPr>
        <w:t>5</w:t>
      </w:r>
      <w:r w:rsidRPr="008B43D5">
        <w:rPr>
          <w:rFonts w:ascii="黑体" w:eastAsia="黑体" w:hAnsi="黑体" w:cs="黑体" w:hint="eastAsia"/>
          <w:kern w:val="0"/>
          <w:sz w:val="28"/>
          <w:szCs w:val="24"/>
        </w:rPr>
        <w:t>月</w:t>
      </w:r>
      <w:r w:rsidR="007D0A75" w:rsidRPr="008B43D5">
        <w:rPr>
          <w:rFonts w:ascii="黑体" w:eastAsia="黑体" w:hAnsi="黑体" w:cs="黑体" w:hint="eastAsia"/>
          <w:kern w:val="0"/>
          <w:sz w:val="28"/>
          <w:szCs w:val="24"/>
        </w:rPr>
        <w:t>6</w:t>
      </w:r>
      <w:r w:rsidRPr="008B43D5">
        <w:rPr>
          <w:rFonts w:ascii="黑体" w:eastAsia="黑体" w:hAnsi="黑体" w:cs="黑体" w:hint="eastAsia"/>
          <w:kern w:val="0"/>
          <w:sz w:val="28"/>
          <w:szCs w:val="24"/>
        </w:rPr>
        <w:t>日</w:t>
      </w:r>
    </w:p>
    <w:p w:rsidR="00983DA8" w:rsidRDefault="00983DA8">
      <w:pPr>
        <w:jc w:val="right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983DA8">
      <w:pPr>
        <w:jc w:val="right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983DA8">
      <w:pPr>
        <w:jc w:val="right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983DA8">
      <w:pPr>
        <w:jc w:val="right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983DA8">
      <w:pPr>
        <w:jc w:val="right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983DA8">
      <w:pPr>
        <w:jc w:val="right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983DA8">
      <w:pPr>
        <w:jc w:val="right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983DA8">
      <w:pPr>
        <w:jc w:val="right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983DA8">
      <w:pPr>
        <w:jc w:val="right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p w:rsidR="00983DA8" w:rsidRDefault="00983DA8">
      <w:pPr>
        <w:jc w:val="right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</w:p>
    <w:sectPr w:rsidR="00983DA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62" w:rsidRDefault="00DC2162">
      <w:r>
        <w:separator/>
      </w:r>
    </w:p>
  </w:endnote>
  <w:endnote w:type="continuationSeparator" w:id="0">
    <w:p w:rsidR="00DC2162" w:rsidRDefault="00DC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A8" w:rsidRDefault="00983DA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62" w:rsidRDefault="00DC2162">
      <w:r>
        <w:separator/>
      </w:r>
    </w:p>
  </w:footnote>
  <w:footnote w:type="continuationSeparator" w:id="0">
    <w:p w:rsidR="00DC2162" w:rsidRDefault="00DC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A7"/>
    <w:rsid w:val="000A76F0"/>
    <w:rsid w:val="00103C99"/>
    <w:rsid w:val="0012498A"/>
    <w:rsid w:val="00137510"/>
    <w:rsid w:val="00153E4D"/>
    <w:rsid w:val="001A2353"/>
    <w:rsid w:val="001A2CBE"/>
    <w:rsid w:val="001A30C3"/>
    <w:rsid w:val="001B26B8"/>
    <w:rsid w:val="001B2719"/>
    <w:rsid w:val="001C198E"/>
    <w:rsid w:val="001D1F2C"/>
    <w:rsid w:val="001F0A6F"/>
    <w:rsid w:val="001F5C27"/>
    <w:rsid w:val="001F63B5"/>
    <w:rsid w:val="0021398B"/>
    <w:rsid w:val="00262618"/>
    <w:rsid w:val="002E5B8F"/>
    <w:rsid w:val="00362F7C"/>
    <w:rsid w:val="00364ED3"/>
    <w:rsid w:val="003B2330"/>
    <w:rsid w:val="004126DA"/>
    <w:rsid w:val="004537CB"/>
    <w:rsid w:val="00480D6D"/>
    <w:rsid w:val="004B283C"/>
    <w:rsid w:val="004C01FD"/>
    <w:rsid w:val="004C4D2B"/>
    <w:rsid w:val="004E5554"/>
    <w:rsid w:val="00502345"/>
    <w:rsid w:val="005259A3"/>
    <w:rsid w:val="00544379"/>
    <w:rsid w:val="0054669E"/>
    <w:rsid w:val="00572D36"/>
    <w:rsid w:val="00577526"/>
    <w:rsid w:val="005847F9"/>
    <w:rsid w:val="005A7B94"/>
    <w:rsid w:val="005B064B"/>
    <w:rsid w:val="005F0A4E"/>
    <w:rsid w:val="00621F64"/>
    <w:rsid w:val="00673EA3"/>
    <w:rsid w:val="006913C0"/>
    <w:rsid w:val="006960FF"/>
    <w:rsid w:val="006F7517"/>
    <w:rsid w:val="007011E7"/>
    <w:rsid w:val="00712D9C"/>
    <w:rsid w:val="00767A00"/>
    <w:rsid w:val="007B24E2"/>
    <w:rsid w:val="007C6557"/>
    <w:rsid w:val="007C6BC3"/>
    <w:rsid w:val="007D0A75"/>
    <w:rsid w:val="00805869"/>
    <w:rsid w:val="00813735"/>
    <w:rsid w:val="00816558"/>
    <w:rsid w:val="008322AC"/>
    <w:rsid w:val="008869F5"/>
    <w:rsid w:val="008B43D5"/>
    <w:rsid w:val="008C522D"/>
    <w:rsid w:val="008E1136"/>
    <w:rsid w:val="00921759"/>
    <w:rsid w:val="009474FE"/>
    <w:rsid w:val="00953572"/>
    <w:rsid w:val="00960C45"/>
    <w:rsid w:val="009822BF"/>
    <w:rsid w:val="00983DA8"/>
    <w:rsid w:val="00990F04"/>
    <w:rsid w:val="00993E73"/>
    <w:rsid w:val="009C47A7"/>
    <w:rsid w:val="00A4789A"/>
    <w:rsid w:val="00A708EC"/>
    <w:rsid w:val="00A71029"/>
    <w:rsid w:val="00AB1F42"/>
    <w:rsid w:val="00B65F53"/>
    <w:rsid w:val="00B912DA"/>
    <w:rsid w:val="00BB59E7"/>
    <w:rsid w:val="00BD781A"/>
    <w:rsid w:val="00C73628"/>
    <w:rsid w:val="00CA2871"/>
    <w:rsid w:val="00DB2800"/>
    <w:rsid w:val="00DC2162"/>
    <w:rsid w:val="00DC3E77"/>
    <w:rsid w:val="00E023B1"/>
    <w:rsid w:val="00E20568"/>
    <w:rsid w:val="00E44DAB"/>
    <w:rsid w:val="00E94DDE"/>
    <w:rsid w:val="00EA533E"/>
    <w:rsid w:val="00EA67D9"/>
    <w:rsid w:val="00F06362"/>
    <w:rsid w:val="00F31785"/>
    <w:rsid w:val="00F3440D"/>
    <w:rsid w:val="00F764BA"/>
    <w:rsid w:val="00F80FA0"/>
    <w:rsid w:val="00FA4B23"/>
    <w:rsid w:val="00FD2A05"/>
    <w:rsid w:val="00FF289C"/>
    <w:rsid w:val="00FF4A10"/>
    <w:rsid w:val="01414F69"/>
    <w:rsid w:val="0141713A"/>
    <w:rsid w:val="0264562E"/>
    <w:rsid w:val="02AE694D"/>
    <w:rsid w:val="055C6B5E"/>
    <w:rsid w:val="056E6432"/>
    <w:rsid w:val="068B2279"/>
    <w:rsid w:val="07DE1650"/>
    <w:rsid w:val="083D4DCF"/>
    <w:rsid w:val="08C075EE"/>
    <w:rsid w:val="0B3B2666"/>
    <w:rsid w:val="0BF82B9D"/>
    <w:rsid w:val="0C5B7572"/>
    <w:rsid w:val="0D150BF6"/>
    <w:rsid w:val="0E277942"/>
    <w:rsid w:val="0F49532B"/>
    <w:rsid w:val="10A01227"/>
    <w:rsid w:val="116C42FC"/>
    <w:rsid w:val="11CA3313"/>
    <w:rsid w:val="12006615"/>
    <w:rsid w:val="122135FA"/>
    <w:rsid w:val="12983451"/>
    <w:rsid w:val="12EF5732"/>
    <w:rsid w:val="14BD2BEC"/>
    <w:rsid w:val="14F20CE7"/>
    <w:rsid w:val="14F86F1E"/>
    <w:rsid w:val="1672211E"/>
    <w:rsid w:val="17B27538"/>
    <w:rsid w:val="18925044"/>
    <w:rsid w:val="19FA6A70"/>
    <w:rsid w:val="1AD36D9B"/>
    <w:rsid w:val="1B7C539C"/>
    <w:rsid w:val="1B9C1050"/>
    <w:rsid w:val="1D9C6277"/>
    <w:rsid w:val="1E043AD5"/>
    <w:rsid w:val="1E7E2FBC"/>
    <w:rsid w:val="1EA110EB"/>
    <w:rsid w:val="20300715"/>
    <w:rsid w:val="218A2F57"/>
    <w:rsid w:val="21DD2C03"/>
    <w:rsid w:val="22B7330D"/>
    <w:rsid w:val="22B75144"/>
    <w:rsid w:val="265F7907"/>
    <w:rsid w:val="26DE366C"/>
    <w:rsid w:val="2729244A"/>
    <w:rsid w:val="27854685"/>
    <w:rsid w:val="27C8659F"/>
    <w:rsid w:val="2A6C6BDE"/>
    <w:rsid w:val="2B4A0892"/>
    <w:rsid w:val="2CE20162"/>
    <w:rsid w:val="2CE32CA1"/>
    <w:rsid w:val="2E2362DC"/>
    <w:rsid w:val="2EBE524A"/>
    <w:rsid w:val="2FAE75F1"/>
    <w:rsid w:val="2FC143B2"/>
    <w:rsid w:val="2FE159E8"/>
    <w:rsid w:val="31562F1F"/>
    <w:rsid w:val="34A205A6"/>
    <w:rsid w:val="35304629"/>
    <w:rsid w:val="374F23B9"/>
    <w:rsid w:val="3765661C"/>
    <w:rsid w:val="379A0AC4"/>
    <w:rsid w:val="37DA0D7A"/>
    <w:rsid w:val="382B6F01"/>
    <w:rsid w:val="38A90D28"/>
    <w:rsid w:val="396F7839"/>
    <w:rsid w:val="39717FF7"/>
    <w:rsid w:val="3B18339A"/>
    <w:rsid w:val="3B455958"/>
    <w:rsid w:val="3B8D1AFF"/>
    <w:rsid w:val="3C182070"/>
    <w:rsid w:val="3DB85DBB"/>
    <w:rsid w:val="3DF45D85"/>
    <w:rsid w:val="3EB137CE"/>
    <w:rsid w:val="3FA36B27"/>
    <w:rsid w:val="401A55F8"/>
    <w:rsid w:val="40F86244"/>
    <w:rsid w:val="416E1C7F"/>
    <w:rsid w:val="4215786F"/>
    <w:rsid w:val="42C543AF"/>
    <w:rsid w:val="43D414C9"/>
    <w:rsid w:val="45B92994"/>
    <w:rsid w:val="45F1354C"/>
    <w:rsid w:val="473D576B"/>
    <w:rsid w:val="47C317ED"/>
    <w:rsid w:val="48240921"/>
    <w:rsid w:val="49B84529"/>
    <w:rsid w:val="4AAC31F5"/>
    <w:rsid w:val="4C06779D"/>
    <w:rsid w:val="4CA25AC5"/>
    <w:rsid w:val="4D1148A6"/>
    <w:rsid w:val="50026F47"/>
    <w:rsid w:val="505C66BD"/>
    <w:rsid w:val="508974F1"/>
    <w:rsid w:val="52ED20F1"/>
    <w:rsid w:val="54DB3DE2"/>
    <w:rsid w:val="55923811"/>
    <w:rsid w:val="56314E73"/>
    <w:rsid w:val="570F4707"/>
    <w:rsid w:val="572169C7"/>
    <w:rsid w:val="57C650A9"/>
    <w:rsid w:val="57C919BA"/>
    <w:rsid w:val="58A02944"/>
    <w:rsid w:val="59034906"/>
    <w:rsid w:val="594C27A3"/>
    <w:rsid w:val="59E30EF9"/>
    <w:rsid w:val="5AD418D0"/>
    <w:rsid w:val="5B0469BC"/>
    <w:rsid w:val="5D071E12"/>
    <w:rsid w:val="5E4845F8"/>
    <w:rsid w:val="5F6919C4"/>
    <w:rsid w:val="604C4CF9"/>
    <w:rsid w:val="61E83DF7"/>
    <w:rsid w:val="623B6196"/>
    <w:rsid w:val="62475A21"/>
    <w:rsid w:val="63A63D84"/>
    <w:rsid w:val="651573A0"/>
    <w:rsid w:val="652F36A2"/>
    <w:rsid w:val="653910C6"/>
    <w:rsid w:val="65C32BE4"/>
    <w:rsid w:val="67726DE5"/>
    <w:rsid w:val="68755B47"/>
    <w:rsid w:val="68B726C0"/>
    <w:rsid w:val="6A3473B6"/>
    <w:rsid w:val="6C193AEB"/>
    <w:rsid w:val="6D1827CB"/>
    <w:rsid w:val="6E5B6BC8"/>
    <w:rsid w:val="6EA523FC"/>
    <w:rsid w:val="6F3023DD"/>
    <w:rsid w:val="6F484D24"/>
    <w:rsid w:val="71242C9B"/>
    <w:rsid w:val="719000EA"/>
    <w:rsid w:val="723B6757"/>
    <w:rsid w:val="72DC7080"/>
    <w:rsid w:val="773E3E7C"/>
    <w:rsid w:val="781270F8"/>
    <w:rsid w:val="78C14F4F"/>
    <w:rsid w:val="78E468DE"/>
    <w:rsid w:val="7A4944DC"/>
    <w:rsid w:val="7B4D403B"/>
    <w:rsid w:val="7CE8415D"/>
    <w:rsid w:val="7D901DFB"/>
    <w:rsid w:val="7DD728F6"/>
    <w:rsid w:val="7E4E44F0"/>
    <w:rsid w:val="7F8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3399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a9">
    <w:name w:val="a"/>
    <w:basedOn w:val="a"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16">
    <w:name w:val="16"/>
    <w:basedOn w:val="a"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15">
    <w:name w:val="15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3399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a9">
    <w:name w:val="a"/>
    <w:basedOn w:val="a"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16">
    <w:name w:val="16"/>
    <w:basedOn w:val="a"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15">
    <w:name w:val="15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o.com/link?m=aIerTsJoQeKSEAp45R1wa4+bWIPaNgEDAbZXECTYcLOcz35IvIpyNYz1vUugrOu37jcQ8JJP6wU3Z+cTa7sZFOCL8aoY2qRzQesFN1aatEBD4/IKGTYzdAAcFMPX8dQ4jJEu3I7JfxTQTX5NX6LFH8E+sET31Ik7J560sKDFU/XuAKOjXC7xgyX8ONLdB43wNT/QOcjrEUjnqnD/2xNdRa87BICiUxPdsH40o5G5US1S25HLcg2Jk8gO+r/ppeH3i5tLpmhy9qxLaMjV1A/FYfXNSdTc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pc.people.com.cn/n/2013/1109/c64094-23485246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55AAC8-52E1-4A4C-99BB-AAFC603D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2850</Characters>
  <Application>Microsoft Office Word</Application>
  <DocSecurity>0</DocSecurity>
  <Lines>23</Lines>
  <Paragraphs>6</Paragraphs>
  <ScaleCrop>false</ScaleCrop>
  <Company>微软中国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hp</cp:lastModifiedBy>
  <cp:revision>4</cp:revision>
  <dcterms:created xsi:type="dcterms:W3CDTF">2020-05-06T06:08:00Z</dcterms:created>
  <dcterms:modified xsi:type="dcterms:W3CDTF">2020-05-06T06:11:00Z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