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line="360" w:lineRule="auto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 xml:space="preserve">附件2  </w:t>
      </w:r>
    </w:p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“</w:t>
      </w:r>
      <w:r>
        <w:rPr>
          <w:rFonts w:ascii="宋体" w:hAnsi="宋体" w:eastAsia="宋体" w:cs="宋体"/>
          <w:kern w:val="0"/>
          <w:sz w:val="44"/>
          <w:szCs w:val="44"/>
        </w:rPr>
        <w:t>艺术理论的</w:t>
      </w:r>
      <w:r>
        <w:rPr>
          <w:rFonts w:hint="eastAsia" w:ascii="宋体" w:hAnsi="宋体" w:eastAsia="宋体" w:cs="宋体"/>
          <w:kern w:val="0"/>
          <w:sz w:val="44"/>
          <w:szCs w:val="44"/>
        </w:rPr>
        <w:t>中国视角”学术研讨会</w:t>
      </w:r>
    </w:p>
    <w:p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参会论文编辑体例要求</w:t>
      </w:r>
    </w:p>
    <w:bookmarkEnd w:id="0"/>
    <w:p>
      <w:pPr>
        <w:rPr>
          <w:b/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中英文标题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sz w:val="24"/>
        </w:rPr>
        <w:t>中文</w:t>
      </w:r>
      <w:r>
        <w:rPr>
          <w:rFonts w:hint="eastAsia"/>
          <w:sz w:val="24"/>
        </w:rPr>
        <w:t>标题应与英译</w:t>
      </w:r>
      <w:r>
        <w:rPr>
          <w:sz w:val="24"/>
        </w:rPr>
        <w:t>相互对应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摘要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sz w:val="24"/>
        </w:rPr>
        <w:t>摘录</w:t>
      </w:r>
      <w:r>
        <w:rPr>
          <w:rFonts w:hint="eastAsia"/>
          <w:sz w:val="24"/>
        </w:rPr>
        <w:t>文稿</w:t>
      </w:r>
      <w:r>
        <w:rPr>
          <w:sz w:val="24"/>
        </w:rPr>
        <w:t>核心语句，</w:t>
      </w:r>
      <w:r>
        <w:rPr>
          <w:rFonts w:hint="eastAsia"/>
          <w:sz w:val="24"/>
        </w:rPr>
        <w:t>集中凝练地涵盖全文主旨，字数约150—200</w:t>
      </w:r>
      <w:r>
        <w:rPr>
          <w:sz w:val="24"/>
        </w:rPr>
        <w:t>字</w:t>
      </w:r>
      <w:r>
        <w:rPr>
          <w:rFonts w:hint="eastAsia"/>
          <w:sz w:val="24"/>
        </w:rPr>
        <w:t>左右</w:t>
      </w:r>
      <w:r>
        <w:rPr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关键词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sz w:val="24"/>
        </w:rPr>
        <w:t>选取3</w:t>
      </w:r>
      <w:r>
        <w:rPr>
          <w:rFonts w:hint="eastAsia"/>
          <w:sz w:val="24"/>
        </w:rPr>
        <w:t>—</w:t>
      </w:r>
      <w:r>
        <w:rPr>
          <w:sz w:val="24"/>
        </w:rPr>
        <w:t>5个</w:t>
      </w:r>
      <w:r>
        <w:rPr>
          <w:rFonts w:hint="eastAsia"/>
          <w:sz w:val="24"/>
        </w:rPr>
        <w:t>集中反映内容主旨的名词术语</w:t>
      </w:r>
      <w:r>
        <w:rPr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正文撰写要求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（1）各级标题应简洁凝练，反映主题；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（2）各级标题序号按照：一、/(一)/1./(1)/①/A /a 等的顺序编排；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（3）正文用规范汉字进行撰写，除涉及的古文字和参考文献中引用的外文文献之外，均采用简体中文撰写；</w:t>
      </w:r>
    </w:p>
    <w:p>
      <w:pPr>
        <w:spacing w:line="360" w:lineRule="auto"/>
        <w:rPr>
          <w:sz w:val="24"/>
        </w:rPr>
      </w:pPr>
      <w:r>
        <w:rPr>
          <w:rFonts w:hint="eastAsia" w:eastAsia="仿宋_GB2312"/>
          <w:sz w:val="24"/>
        </w:rPr>
        <w:t xml:space="preserve"> </w:t>
      </w:r>
      <w:r>
        <w:rPr>
          <w:rFonts w:hint="eastAsia"/>
          <w:sz w:val="24"/>
        </w:rPr>
        <w:t>（4）除各级标题外，正文统一使用五号宋体。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参考文献或注释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（1）一律采用页下注格式，文末不再出现参考文献；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（2）</w:t>
      </w:r>
      <w:r>
        <w:rPr>
          <w:sz w:val="24"/>
        </w:rPr>
        <w:t>注</w:t>
      </w:r>
      <w:r>
        <w:rPr>
          <w:rFonts w:hint="eastAsia"/>
          <w:sz w:val="24"/>
        </w:rPr>
        <w:t>码采用“</w:t>
      </w:r>
      <w:r>
        <w:rPr>
          <w:sz w:val="24"/>
        </w:rPr>
        <w:fldChar w:fldCharType="begin"/>
      </w:r>
      <w:r>
        <w:rPr>
          <w:sz w:val="24"/>
        </w:rPr>
        <w:instrText xml:space="preserve"> = 1 \* GB3 \* MERGEFORMAT </w:instrText>
      </w:r>
      <w:r>
        <w:rPr>
          <w:sz w:val="24"/>
        </w:rPr>
        <w:fldChar w:fldCharType="separate"/>
      </w:r>
      <w:r>
        <w:t>①</w:t>
      </w:r>
      <w:r>
        <w:rPr>
          <w:sz w:val="24"/>
        </w:rPr>
        <w:fldChar w:fldCharType="end"/>
      </w:r>
      <w:r>
        <w:rPr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= 2 \* GB3 \* MERGEFORMAT </w:instrText>
      </w:r>
      <w:r>
        <w:rPr>
          <w:sz w:val="24"/>
        </w:rPr>
        <w:fldChar w:fldCharType="separate"/>
      </w:r>
      <w:r>
        <w:t>②</w:t>
      </w:r>
      <w:r>
        <w:rPr>
          <w:sz w:val="24"/>
        </w:rPr>
        <w:fldChar w:fldCharType="end"/>
      </w:r>
      <w:r>
        <w:rPr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= 3 \* GB3 \* MERGEFORMAT </w:instrText>
      </w:r>
      <w:r>
        <w:rPr>
          <w:sz w:val="24"/>
        </w:rPr>
        <w:fldChar w:fldCharType="separate"/>
      </w:r>
      <w:r>
        <w:t>③</w:t>
      </w:r>
      <w:r>
        <w:rPr>
          <w:sz w:val="24"/>
        </w:rPr>
        <w:fldChar w:fldCharType="end"/>
      </w:r>
      <w:r>
        <w:rPr>
          <w:sz w:val="24"/>
        </w:rPr>
        <w:t>……</w:t>
      </w:r>
      <w:r>
        <w:rPr>
          <w:rFonts w:hint="eastAsia"/>
          <w:sz w:val="24"/>
        </w:rPr>
        <w:t>”形式，标注在所注文字的右上角；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（3）若是对具体文字的注释，注码要紧随其后；若是对一句话的注释，注码要标注在句末标点后；</w:t>
      </w:r>
    </w:p>
    <w:p>
      <w:pPr>
        <w:pStyle w:val="15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 xml:space="preserve"> （4）页下脚注文字使用小五号楷体；</w:t>
      </w:r>
    </w:p>
    <w:p>
      <w:pPr>
        <w:pStyle w:val="15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 xml:space="preserve"> （5）不同文献标注内容与格式：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sz w:val="24"/>
        </w:rPr>
      </w:pPr>
      <w:r>
        <w:rPr>
          <w:rFonts w:hint="eastAsia"/>
          <w:b/>
          <w:bCs/>
          <w:sz w:val="24"/>
        </w:rPr>
        <w:t>中文著作</w:t>
      </w:r>
      <w:r>
        <w:rPr>
          <w:rFonts w:hint="eastAsia"/>
          <w:sz w:val="24"/>
        </w:rPr>
        <w:t xml:space="preserve">  著（编）者姓名：《图书名称》，出版社出版年，第X页。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rFonts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古代文献 </w:t>
      </w:r>
      <w:r>
        <w:rPr>
          <w:rFonts w:hint="eastAsia"/>
          <w:sz w:val="24"/>
        </w:rPr>
        <w:t>[朝代]著作姓名，校注者：《图书名称》，出版社出版年，第X页。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rFonts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/>
          <w:b/>
          <w:bCs/>
          <w:sz w:val="24"/>
        </w:rPr>
        <w:t>译著图书</w:t>
      </w:r>
      <w:r>
        <w:rPr>
          <w:rFonts w:hint="eastAsia"/>
          <w:sz w:val="24"/>
        </w:rPr>
        <w:t xml:space="preserve"> [国籍]著者姓名，译者：《图书名称》，出版社出版年，第X页。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rFonts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中文期刊 </w:t>
      </w:r>
      <w:r>
        <w:rPr>
          <w:rFonts w:hint="eastAsia"/>
          <w:sz w:val="24"/>
        </w:rPr>
        <w:t>作者姓名：《论文名称》，《期刊名称》XXXX年第X期。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sz w:val="24"/>
        </w:rPr>
      </w:pPr>
      <w:r>
        <w:rPr>
          <w:rFonts w:hint="eastAsia"/>
          <w:b/>
          <w:bCs/>
          <w:sz w:val="24"/>
        </w:rPr>
        <w:t>国外出版的中文期刊</w:t>
      </w:r>
      <w:r>
        <w:rPr>
          <w:rFonts w:hint="eastAsia"/>
          <w:sz w:val="24"/>
        </w:rPr>
        <w:t xml:space="preserve"> [国籍]姓名：《论文名称》，《期刊名称》XXXX年第X期。</w:t>
      </w:r>
    </w:p>
    <w:p>
      <w:pPr>
        <w:pStyle w:val="15"/>
        <w:numPr>
          <w:ilvl w:val="0"/>
          <w:numId w:val="2"/>
        </w:numPr>
        <w:spacing w:line="360" w:lineRule="auto"/>
        <w:ind w:firstLine="519"/>
        <w:rPr>
          <w:rFonts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/>
          <w:b/>
          <w:bCs/>
          <w:sz w:val="24"/>
        </w:rPr>
        <w:t>外文著作或期刊</w:t>
      </w:r>
      <w:r>
        <w:rPr>
          <w:rFonts w:hint="eastAsia"/>
          <w:sz w:val="24"/>
        </w:rPr>
        <w:t>：著录内容、顺序同上，但著作名或题名要用斜体。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如著作：Hans J. Morgenthau, </w:t>
      </w:r>
      <w:r>
        <w:rPr>
          <w:rFonts w:hint="eastAsia" w:asciiTheme="minorEastAsia" w:hAnsiTheme="minorEastAsia" w:cstheme="minorEastAsia"/>
          <w:i/>
          <w:color w:val="000000"/>
          <w:szCs w:val="21"/>
        </w:rPr>
        <w:t>Politics among Nations: The Struggle for Power and Peace</w:t>
      </w:r>
      <w:r>
        <w:rPr>
          <w:rFonts w:hint="eastAsia" w:asciiTheme="minorEastAsia" w:hAnsiTheme="minorEastAsia" w:cstheme="minorEastAsia"/>
          <w:color w:val="000000"/>
          <w:szCs w:val="21"/>
        </w:rPr>
        <w:t>, 6</w:t>
      </w:r>
      <w:r>
        <w:rPr>
          <w:rFonts w:hint="eastAsia" w:asciiTheme="minorEastAsia" w:hAnsiTheme="minorEastAsia" w:cstheme="minorEastAsia"/>
          <w:color w:val="000000"/>
          <w:szCs w:val="21"/>
          <w:vertAlign w:val="superscript"/>
        </w:rPr>
        <w:t>th</w:t>
      </w:r>
      <w:r>
        <w:rPr>
          <w:rFonts w:hint="eastAsia" w:asciiTheme="minorEastAsia" w:hAnsiTheme="minorEastAsia" w:cstheme="minorEastAsia"/>
          <w:color w:val="000000"/>
          <w:szCs w:val="21"/>
        </w:rPr>
        <w:t xml:space="preserve"> ed., New York: Alfred A. Knopf, 1985, pp. 389-392.（单页用p.）</w:t>
      </w:r>
    </w:p>
    <w:p>
      <w:pPr>
        <w:pStyle w:val="15"/>
        <w:spacing w:line="360" w:lineRule="auto"/>
        <w:ind w:firstLine="315" w:firstLineChars="150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 文章：Joseph S. Nye, “ Nuclear Learning and US-Soviet Security Regimes,” </w:t>
      </w:r>
      <w:r>
        <w:rPr>
          <w:rFonts w:hint="eastAsia" w:asciiTheme="minorEastAsia" w:hAnsiTheme="minorEastAsia" w:cstheme="minorEastAsia"/>
          <w:i/>
          <w:color w:val="000000"/>
          <w:szCs w:val="21"/>
        </w:rPr>
        <w:t>International Organization</w:t>
      </w:r>
      <w:r>
        <w:rPr>
          <w:rFonts w:hint="eastAsia" w:asciiTheme="minorEastAsia" w:hAnsiTheme="minorEastAsia" w:cstheme="minorEastAsia"/>
          <w:color w:val="000000"/>
          <w:szCs w:val="21"/>
        </w:rPr>
        <w:t>, Vol. 41, No. 2, 1987, p. 4.（期刊名用斜体；41表示卷号）</w:t>
      </w:r>
    </w:p>
    <w:p>
      <w:pPr>
        <w:numPr>
          <w:ilvl w:val="0"/>
          <w:numId w:val="2"/>
        </w:numPr>
        <w:spacing w:line="360" w:lineRule="auto"/>
        <w:rPr>
          <w:rFonts w:ascii="黑体" w:hAnsi="宋体" w:eastAsia="黑体"/>
          <w:sz w:val="28"/>
          <w:szCs w:val="28"/>
        </w:rPr>
      </w:pPr>
      <w:r>
        <w:rPr>
          <w:rFonts w:hint="eastAsia"/>
          <w:b/>
          <w:bCs/>
          <w:sz w:val="24"/>
        </w:rPr>
        <w:t>报纸文章或报道：</w:t>
      </w:r>
      <w:r>
        <w:rPr>
          <w:rFonts w:hint="eastAsia"/>
          <w:sz w:val="24"/>
        </w:rPr>
        <w:t>《题目》，《报纸名称》年月日第X版。若为国外出版的中文报纸，可在报纸名称前用[ ]注明期刊出版国家。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/>
          <w:b/>
          <w:bCs/>
          <w:sz w:val="24"/>
        </w:rPr>
        <w:t>引用著作或文集中的文章：</w:t>
      </w:r>
    </w:p>
    <w:p>
      <w:pPr>
        <w:spacing w:line="360" w:lineRule="auto"/>
        <w:ind w:left="420"/>
        <w:rPr>
          <w:rFonts w:ascii="黑体" w:hAnsi="宋体" w:eastAsia="黑体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/>
          <w:sz w:val="24"/>
        </w:rPr>
        <w:t>文章作者：《文章题目》，转引自著者或主编：《著作或文集名称》（卷次），出版社出版年，第X页。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作者简介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sz w:val="24"/>
        </w:rPr>
        <w:t>姓名、出生年、性别、籍贯、工作单位、职务、职称、学位</w:t>
      </w:r>
      <w:r>
        <w:rPr>
          <w:rFonts w:hint="eastAsia"/>
          <w:sz w:val="24"/>
        </w:rPr>
        <w:t>、邮箱地址、手机电话等信息。【位于文末】</w:t>
      </w:r>
    </w:p>
    <w:p>
      <w:pPr>
        <w:widowControl/>
        <w:tabs>
          <w:tab w:val="left" w:pos="1026"/>
        </w:tabs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tabs>
          <w:tab w:val="left" w:pos="1341"/>
        </w:tabs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ab/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9A62"/>
    <w:multiLevelType w:val="singleLevel"/>
    <w:tmpl w:val="594B9A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695C"/>
    <w:rsid w:val="000C4FBB"/>
    <w:rsid w:val="0041133C"/>
    <w:rsid w:val="00514995"/>
    <w:rsid w:val="00654FF3"/>
    <w:rsid w:val="006816CA"/>
    <w:rsid w:val="006E65C7"/>
    <w:rsid w:val="00794479"/>
    <w:rsid w:val="00831540"/>
    <w:rsid w:val="0098316D"/>
    <w:rsid w:val="00A636C4"/>
    <w:rsid w:val="00B867AD"/>
    <w:rsid w:val="00D273F3"/>
    <w:rsid w:val="00DC3546"/>
    <w:rsid w:val="00E06E4E"/>
    <w:rsid w:val="00E20653"/>
    <w:rsid w:val="00E67B14"/>
    <w:rsid w:val="00EE59F9"/>
    <w:rsid w:val="04A4263A"/>
    <w:rsid w:val="1053695C"/>
    <w:rsid w:val="109E1B0A"/>
    <w:rsid w:val="1241202E"/>
    <w:rsid w:val="20A37E71"/>
    <w:rsid w:val="29E654E1"/>
    <w:rsid w:val="33AF6C83"/>
    <w:rsid w:val="35945961"/>
    <w:rsid w:val="44667081"/>
    <w:rsid w:val="44FC0A52"/>
    <w:rsid w:val="4B230905"/>
    <w:rsid w:val="4BC37FB3"/>
    <w:rsid w:val="4C78796D"/>
    <w:rsid w:val="528A7ABF"/>
    <w:rsid w:val="56964D3A"/>
    <w:rsid w:val="58D42614"/>
    <w:rsid w:val="709324E3"/>
    <w:rsid w:val="7A9659B6"/>
    <w:rsid w:val="7C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Heiti SC Light" w:eastAsia="Heiti SC Light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1">
    <w:name w:val="批注框文本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字符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文档结构图 字符"/>
    <w:basedOn w:val="7"/>
    <w:link w:val="2"/>
    <w:uiPriority w:val="0"/>
    <w:rPr>
      <w:rFonts w:ascii="Heiti SC Light" w:eastAsia="Heiti SC Light" w:hAnsiTheme="minorHAnsi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454</Words>
  <Characters>2591</Characters>
  <Lines>21</Lines>
  <Paragraphs>6</Paragraphs>
  <TotalTime>0</TotalTime>
  <ScaleCrop>false</ScaleCrop>
  <LinksUpToDate>false</LinksUpToDate>
  <CharactersWithSpaces>3039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2017-07-01T22:38:00Z</dcterms:created>
  <dc:creator>Administrator</dc:creator>
  <cp:lastModifiedBy>fangyuewu</cp:lastModifiedBy>
  <cp:lastPrinted>2017-07-01T22:38:00Z</cp:lastPrinted>
  <dcterms:modified xsi:type="dcterms:W3CDTF">2017-07-03T07:40:36Z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